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4C83" w14:textId="5A6743E3" w:rsidR="008B678D" w:rsidRDefault="008B678D" w:rsidP="008B678D">
      <w:pPr>
        <w:spacing w:after="60" w:line="240" w:lineRule="auto"/>
        <w:rPr>
          <w:sz w:val="24"/>
        </w:rPr>
      </w:pPr>
      <w:r w:rsidRPr="00F86494">
        <w:rPr>
          <w:color w:val="525252" w:themeColor="accent3" w:themeShade="80"/>
          <w:sz w:val="40"/>
        </w:rPr>
        <w:t>AGENDA</w:t>
      </w:r>
      <w:r>
        <w:rPr>
          <w:color w:val="525252" w:themeColor="accent3" w:themeShade="80"/>
          <w:sz w:val="40"/>
        </w:rPr>
        <w:t xml:space="preserve"> </w:t>
      </w:r>
      <w:r>
        <w:rPr>
          <w:color w:val="525252" w:themeColor="accent3" w:themeShade="80"/>
          <w:sz w:val="40"/>
        </w:rPr>
        <w:tab/>
      </w:r>
      <w:r>
        <w:rPr>
          <w:color w:val="525252" w:themeColor="accent3" w:themeShade="80"/>
          <w:sz w:val="40"/>
        </w:rPr>
        <w:tab/>
      </w:r>
      <w:r>
        <w:rPr>
          <w:color w:val="525252" w:themeColor="accent3" w:themeShade="80"/>
          <w:sz w:val="40"/>
        </w:rPr>
        <w:tab/>
      </w:r>
      <w:r>
        <w:rPr>
          <w:color w:val="525252" w:themeColor="accent3" w:themeShade="80"/>
          <w:sz w:val="40"/>
        </w:rPr>
        <w:tab/>
        <w:t xml:space="preserve">   </w:t>
      </w:r>
      <w:r>
        <w:rPr>
          <w:color w:val="525252" w:themeColor="accent3" w:themeShade="80"/>
          <w:sz w:val="40"/>
        </w:rPr>
        <w:tab/>
      </w:r>
      <w:r w:rsidR="0076383A">
        <w:rPr>
          <w:color w:val="525252" w:themeColor="accent3" w:themeShade="80"/>
          <w:sz w:val="40"/>
        </w:rPr>
        <w:t xml:space="preserve">      </w:t>
      </w:r>
      <w:r w:rsidR="007752DF">
        <w:rPr>
          <w:sz w:val="24"/>
        </w:rPr>
        <w:t xml:space="preserve">Wednesday </w:t>
      </w:r>
      <w:r w:rsidR="00CD7128">
        <w:rPr>
          <w:sz w:val="24"/>
        </w:rPr>
        <w:t>January 18</w:t>
      </w:r>
      <w:r w:rsidR="00CD7128" w:rsidRPr="00CD7128">
        <w:rPr>
          <w:sz w:val="24"/>
          <w:vertAlign w:val="superscript"/>
        </w:rPr>
        <w:t>th</w:t>
      </w:r>
      <w:r w:rsidR="00CD7128">
        <w:rPr>
          <w:sz w:val="24"/>
        </w:rPr>
        <w:t>, 2023</w:t>
      </w:r>
      <w:r>
        <w:rPr>
          <w:sz w:val="24"/>
        </w:rPr>
        <w:t>, 11:00am -12:30</w:t>
      </w:r>
      <w:r w:rsidRPr="00F86494">
        <w:rPr>
          <w:sz w:val="24"/>
        </w:rPr>
        <w:t>pm</w:t>
      </w:r>
    </w:p>
    <w:p w14:paraId="37DF6416" w14:textId="45CC7E9A" w:rsidR="008B678D" w:rsidRDefault="008B678D" w:rsidP="008B678D">
      <w:pPr>
        <w:spacing w:after="60" w:line="240" w:lineRule="auto"/>
        <w:jc w:val="right"/>
        <w:rPr>
          <w:sz w:val="20"/>
          <w:szCs w:val="18"/>
        </w:rPr>
      </w:pPr>
      <w:r w:rsidRPr="00F638A4">
        <w:rPr>
          <w:sz w:val="24"/>
        </w:rPr>
        <w:t xml:space="preserve">Zoom Virtual Meeting </w:t>
      </w:r>
      <w:r>
        <w:rPr>
          <w:szCs w:val="20"/>
        </w:rPr>
        <w:t xml:space="preserve">- </w:t>
      </w:r>
      <w:r>
        <w:rPr>
          <w:sz w:val="20"/>
          <w:szCs w:val="18"/>
        </w:rPr>
        <w:t>Call In</w:t>
      </w:r>
      <w:r w:rsidRPr="00F638A4">
        <w:rPr>
          <w:sz w:val="20"/>
          <w:szCs w:val="18"/>
        </w:rPr>
        <w:t>: (646) 518-9805</w:t>
      </w:r>
      <w:r>
        <w:rPr>
          <w:sz w:val="20"/>
          <w:szCs w:val="18"/>
        </w:rPr>
        <w:t xml:space="preserve">, </w:t>
      </w:r>
      <w:r w:rsidRPr="00F638A4">
        <w:rPr>
          <w:sz w:val="20"/>
          <w:szCs w:val="18"/>
        </w:rPr>
        <w:t xml:space="preserve">ID: </w:t>
      </w:r>
      <w:r w:rsidR="009842E9" w:rsidRPr="009842E9">
        <w:rPr>
          <w:sz w:val="20"/>
          <w:szCs w:val="18"/>
        </w:rPr>
        <w:t>927 5307 7714</w:t>
      </w:r>
      <w:r>
        <w:rPr>
          <w:sz w:val="20"/>
          <w:szCs w:val="18"/>
        </w:rPr>
        <w:t xml:space="preserve">                        </w:t>
      </w:r>
      <w:r w:rsidRPr="00F638A4">
        <w:rPr>
          <w:sz w:val="20"/>
          <w:szCs w:val="18"/>
        </w:rPr>
        <w:t xml:space="preserve">      </w:t>
      </w:r>
    </w:p>
    <w:p w14:paraId="1D6F143D" w14:textId="6D2906FC" w:rsidR="008B678D" w:rsidRDefault="008B678D" w:rsidP="00934A93">
      <w:pPr>
        <w:spacing w:after="0" w:line="240" w:lineRule="auto"/>
        <w:jc w:val="right"/>
        <w:rPr>
          <w:rStyle w:val="Hyperlink"/>
          <w:sz w:val="20"/>
          <w:szCs w:val="20"/>
        </w:rPr>
      </w:pPr>
      <w:r w:rsidRPr="00F638A4">
        <w:rPr>
          <w:sz w:val="20"/>
          <w:szCs w:val="18"/>
        </w:rPr>
        <w:t>Join online:</w:t>
      </w:r>
      <w:r w:rsidRPr="00F638A4">
        <w:rPr>
          <w:szCs w:val="20"/>
        </w:rPr>
        <w:t xml:space="preserve"> </w:t>
      </w:r>
      <w:hyperlink r:id="rId7" w:history="1">
        <w:r w:rsidR="009842E9">
          <w:rPr>
            <w:rStyle w:val="Hyperlink"/>
            <w:sz w:val="20"/>
            <w:szCs w:val="20"/>
          </w:rPr>
          <w:t>https://cchealth.zoom.us/j/92753077714</w:t>
        </w:r>
      </w:hyperlink>
    </w:p>
    <w:p w14:paraId="38A26FB5" w14:textId="77777777" w:rsidR="00934A93" w:rsidRDefault="00934A93" w:rsidP="00934A93">
      <w:pPr>
        <w:spacing w:after="0" w:line="240" w:lineRule="auto"/>
        <w:jc w:val="right"/>
        <w:rPr>
          <w:rStyle w:val="Hyperlin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33"/>
        <w:gridCol w:w="2159"/>
        <w:gridCol w:w="539"/>
        <w:gridCol w:w="2161"/>
        <w:gridCol w:w="537"/>
        <w:gridCol w:w="2163"/>
        <w:gridCol w:w="535"/>
        <w:gridCol w:w="8"/>
      </w:tblGrid>
      <w:tr w:rsidR="008B678D" w14:paraId="2A6707CD" w14:textId="77777777" w:rsidTr="00102E19">
        <w:tc>
          <w:tcPr>
            <w:tcW w:w="10790" w:type="dxa"/>
            <w:gridSpan w:val="9"/>
            <w:shd w:val="clear" w:color="auto" w:fill="C5E0B3" w:themeFill="accent6" w:themeFillTint="66"/>
          </w:tcPr>
          <w:p w14:paraId="3DACD4A8" w14:textId="0F25094B" w:rsidR="008B678D" w:rsidRDefault="008B678D" w:rsidP="008B678D">
            <w:pPr>
              <w:spacing w:after="60"/>
              <w:jc w:val="center"/>
            </w:pPr>
            <w:r>
              <w:t>Board Members</w:t>
            </w:r>
          </w:p>
        </w:tc>
      </w:tr>
      <w:tr w:rsidR="008B678D" w14:paraId="3955D96E" w14:textId="77777777" w:rsidTr="00102E19">
        <w:trPr>
          <w:gridAfter w:val="1"/>
          <w:wAfter w:w="8" w:type="dxa"/>
        </w:trPr>
        <w:tc>
          <w:tcPr>
            <w:tcW w:w="2155" w:type="dxa"/>
            <w:vAlign w:val="center"/>
          </w:tcPr>
          <w:p w14:paraId="4DA303FC" w14:textId="57ACDAF5" w:rsidR="008B678D" w:rsidRDefault="008B678D" w:rsidP="00102E19">
            <w:pPr>
              <w:spacing w:after="60"/>
            </w:pPr>
            <w:r>
              <w:t>Claude Battaglia</w:t>
            </w:r>
          </w:p>
        </w:tc>
        <w:tc>
          <w:tcPr>
            <w:tcW w:w="533" w:type="dxa"/>
          </w:tcPr>
          <w:p w14:paraId="01DCC373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59" w:type="dxa"/>
            <w:vAlign w:val="center"/>
          </w:tcPr>
          <w:p w14:paraId="0D42D1A5" w14:textId="41F8539E" w:rsidR="008B678D" w:rsidRDefault="00102E19" w:rsidP="00102E19">
            <w:pPr>
              <w:spacing w:after="60"/>
            </w:pPr>
            <w:r>
              <w:t>Wendel Brunner</w:t>
            </w:r>
          </w:p>
        </w:tc>
        <w:tc>
          <w:tcPr>
            <w:tcW w:w="539" w:type="dxa"/>
          </w:tcPr>
          <w:p w14:paraId="577169A1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61" w:type="dxa"/>
            <w:vAlign w:val="center"/>
          </w:tcPr>
          <w:p w14:paraId="34EE2949" w14:textId="27C301AA" w:rsidR="008B678D" w:rsidRDefault="00102E19" w:rsidP="00102E19">
            <w:pPr>
              <w:spacing w:after="60"/>
            </w:pPr>
            <w:r>
              <w:t>Michael Callanan</w:t>
            </w:r>
          </w:p>
        </w:tc>
        <w:tc>
          <w:tcPr>
            <w:tcW w:w="537" w:type="dxa"/>
          </w:tcPr>
          <w:p w14:paraId="2FB29DFA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63" w:type="dxa"/>
            <w:vAlign w:val="center"/>
          </w:tcPr>
          <w:p w14:paraId="72634C18" w14:textId="6B159AB9" w:rsidR="008B678D" w:rsidRDefault="00102E19" w:rsidP="00102E19">
            <w:pPr>
              <w:spacing w:after="60"/>
            </w:pPr>
            <w:r>
              <w:t>Teri House</w:t>
            </w:r>
          </w:p>
        </w:tc>
        <w:tc>
          <w:tcPr>
            <w:tcW w:w="535" w:type="dxa"/>
          </w:tcPr>
          <w:p w14:paraId="666B3179" w14:textId="77777777" w:rsidR="008B678D" w:rsidRDefault="008B678D" w:rsidP="008B678D">
            <w:pPr>
              <w:spacing w:after="60"/>
              <w:jc w:val="center"/>
            </w:pPr>
          </w:p>
        </w:tc>
      </w:tr>
      <w:tr w:rsidR="008B678D" w14:paraId="5C530DF9" w14:textId="77777777" w:rsidTr="00102E19">
        <w:trPr>
          <w:gridAfter w:val="1"/>
          <w:wAfter w:w="8" w:type="dxa"/>
        </w:trPr>
        <w:tc>
          <w:tcPr>
            <w:tcW w:w="2155" w:type="dxa"/>
            <w:vAlign w:val="center"/>
          </w:tcPr>
          <w:p w14:paraId="2D832F13" w14:textId="117388E9" w:rsidR="008B678D" w:rsidRDefault="00102E19" w:rsidP="00102E19">
            <w:pPr>
              <w:spacing w:after="60"/>
            </w:pPr>
            <w:r>
              <w:t>Bill Jones</w:t>
            </w:r>
          </w:p>
        </w:tc>
        <w:tc>
          <w:tcPr>
            <w:tcW w:w="533" w:type="dxa"/>
          </w:tcPr>
          <w:p w14:paraId="1CB1A4C7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59" w:type="dxa"/>
            <w:vAlign w:val="center"/>
          </w:tcPr>
          <w:p w14:paraId="660B1499" w14:textId="33A5119F" w:rsidR="008B678D" w:rsidRDefault="00102E19" w:rsidP="00102E19">
            <w:pPr>
              <w:spacing w:after="60"/>
            </w:pPr>
            <w:r>
              <w:t>Stephen Krank</w:t>
            </w:r>
          </w:p>
        </w:tc>
        <w:tc>
          <w:tcPr>
            <w:tcW w:w="539" w:type="dxa"/>
          </w:tcPr>
          <w:p w14:paraId="52221529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61" w:type="dxa"/>
            <w:vAlign w:val="center"/>
          </w:tcPr>
          <w:p w14:paraId="0092AF19" w14:textId="0D31F91B" w:rsidR="008B678D" w:rsidRDefault="00CD7128" w:rsidP="00102E19">
            <w:pPr>
              <w:spacing w:after="60"/>
            </w:pPr>
            <w:r>
              <w:t>Jennifer Machado</w:t>
            </w:r>
          </w:p>
        </w:tc>
        <w:tc>
          <w:tcPr>
            <w:tcW w:w="537" w:type="dxa"/>
          </w:tcPr>
          <w:p w14:paraId="16540676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63" w:type="dxa"/>
            <w:vAlign w:val="center"/>
          </w:tcPr>
          <w:p w14:paraId="30888F12" w14:textId="7F24AD18" w:rsidR="008B678D" w:rsidRDefault="00CD7128" w:rsidP="00102E19">
            <w:pPr>
              <w:spacing w:after="60"/>
            </w:pPr>
            <w:r>
              <w:t>Rachna Pandya</w:t>
            </w:r>
          </w:p>
        </w:tc>
        <w:tc>
          <w:tcPr>
            <w:tcW w:w="535" w:type="dxa"/>
          </w:tcPr>
          <w:p w14:paraId="01E57F58" w14:textId="77777777" w:rsidR="008B678D" w:rsidRDefault="008B678D" w:rsidP="008B678D">
            <w:pPr>
              <w:spacing w:after="60"/>
              <w:jc w:val="center"/>
            </w:pPr>
          </w:p>
        </w:tc>
      </w:tr>
      <w:tr w:rsidR="000E6884" w14:paraId="4756BC08" w14:textId="77777777" w:rsidTr="00102E19">
        <w:trPr>
          <w:gridAfter w:val="1"/>
          <w:wAfter w:w="8" w:type="dxa"/>
        </w:trPr>
        <w:tc>
          <w:tcPr>
            <w:tcW w:w="2155" w:type="dxa"/>
            <w:vAlign w:val="center"/>
          </w:tcPr>
          <w:p w14:paraId="794BF816" w14:textId="1FF1F40E" w:rsidR="000E6884" w:rsidRDefault="00CD7128" w:rsidP="000E6884">
            <w:pPr>
              <w:spacing w:after="60"/>
            </w:pPr>
            <w:r>
              <w:t>Jonathan Russell</w:t>
            </w:r>
          </w:p>
        </w:tc>
        <w:tc>
          <w:tcPr>
            <w:tcW w:w="533" w:type="dxa"/>
          </w:tcPr>
          <w:p w14:paraId="72796F5B" w14:textId="77777777" w:rsidR="000E6884" w:rsidRDefault="000E6884" w:rsidP="000E6884">
            <w:pPr>
              <w:spacing w:after="60"/>
              <w:jc w:val="center"/>
            </w:pPr>
          </w:p>
        </w:tc>
        <w:tc>
          <w:tcPr>
            <w:tcW w:w="2159" w:type="dxa"/>
            <w:vAlign w:val="center"/>
          </w:tcPr>
          <w:p w14:paraId="37B1F091" w14:textId="7AD6DD3A" w:rsidR="000E6884" w:rsidRDefault="000E6884" w:rsidP="000E6884">
            <w:pPr>
              <w:spacing w:after="60"/>
            </w:pPr>
          </w:p>
        </w:tc>
        <w:tc>
          <w:tcPr>
            <w:tcW w:w="539" w:type="dxa"/>
          </w:tcPr>
          <w:p w14:paraId="4066C3EA" w14:textId="77777777" w:rsidR="000E6884" w:rsidRDefault="000E6884" w:rsidP="000E6884">
            <w:pPr>
              <w:spacing w:after="60"/>
              <w:jc w:val="center"/>
            </w:pPr>
          </w:p>
        </w:tc>
        <w:tc>
          <w:tcPr>
            <w:tcW w:w="2161" w:type="dxa"/>
            <w:vAlign w:val="center"/>
          </w:tcPr>
          <w:p w14:paraId="4176CEA9" w14:textId="10AAE445" w:rsidR="000E6884" w:rsidRDefault="000E6884" w:rsidP="000E6884">
            <w:pPr>
              <w:spacing w:after="60"/>
            </w:pPr>
          </w:p>
        </w:tc>
        <w:tc>
          <w:tcPr>
            <w:tcW w:w="537" w:type="dxa"/>
          </w:tcPr>
          <w:p w14:paraId="05E2FD65" w14:textId="77777777" w:rsidR="000E6884" w:rsidRDefault="000E6884" w:rsidP="000E6884">
            <w:pPr>
              <w:spacing w:after="60"/>
              <w:jc w:val="center"/>
            </w:pPr>
          </w:p>
        </w:tc>
        <w:tc>
          <w:tcPr>
            <w:tcW w:w="2163" w:type="dxa"/>
            <w:vAlign w:val="center"/>
          </w:tcPr>
          <w:p w14:paraId="701FB08E" w14:textId="16DB693E" w:rsidR="000E6884" w:rsidRDefault="000E6884" w:rsidP="000E6884">
            <w:pPr>
              <w:spacing w:after="60"/>
            </w:pPr>
          </w:p>
        </w:tc>
        <w:tc>
          <w:tcPr>
            <w:tcW w:w="535" w:type="dxa"/>
          </w:tcPr>
          <w:p w14:paraId="0AC51F84" w14:textId="77777777" w:rsidR="000E6884" w:rsidRDefault="000E6884" w:rsidP="000E6884">
            <w:pPr>
              <w:spacing w:after="60"/>
              <w:jc w:val="center"/>
            </w:pPr>
          </w:p>
        </w:tc>
      </w:tr>
    </w:tbl>
    <w:p w14:paraId="43AC85AA" w14:textId="13A48A72" w:rsidR="00102E19" w:rsidRDefault="00102E19" w:rsidP="00102E19">
      <w:pPr>
        <w:spacing w:after="60" w:line="240" w:lineRule="auto"/>
      </w:pPr>
      <w:r>
        <w:t xml:space="preserve">P=Present  </w:t>
      </w:r>
      <w:r w:rsidR="00934A93">
        <w:t xml:space="preserve"> </w:t>
      </w:r>
      <w:r>
        <w:t xml:space="preserve">T=Telephonic </w:t>
      </w:r>
      <w:r w:rsidR="00934A93">
        <w:t xml:space="preserve"> </w:t>
      </w:r>
      <w:r>
        <w:t xml:space="preserve"> A=Absent</w:t>
      </w:r>
    </w:p>
    <w:p w14:paraId="75842C67" w14:textId="6AA864CD" w:rsidR="00102E19" w:rsidRDefault="00102E19" w:rsidP="00102E19">
      <w:pPr>
        <w:spacing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4230"/>
        <w:gridCol w:w="1075"/>
      </w:tblGrid>
      <w:tr w:rsidR="00102E19" w14:paraId="3B3FA348" w14:textId="77777777" w:rsidTr="00594F9B">
        <w:tc>
          <w:tcPr>
            <w:tcW w:w="2965" w:type="dxa"/>
            <w:shd w:val="clear" w:color="auto" w:fill="C5E0B3" w:themeFill="accent6" w:themeFillTint="66"/>
          </w:tcPr>
          <w:p w14:paraId="28CD7570" w14:textId="6E371AAA" w:rsidR="00102E19" w:rsidRDefault="00102E19" w:rsidP="00102E19">
            <w:pPr>
              <w:spacing w:after="60"/>
              <w:jc w:val="center"/>
            </w:pPr>
            <w:r>
              <w:t>Agenda Item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6D1F0B3F" w14:textId="4B206815" w:rsidR="00102E19" w:rsidRDefault="00102E19" w:rsidP="00102E19">
            <w:pPr>
              <w:spacing w:after="60"/>
              <w:jc w:val="center"/>
            </w:pPr>
            <w:r>
              <w:t>Presenter</w:t>
            </w:r>
          </w:p>
        </w:tc>
        <w:tc>
          <w:tcPr>
            <w:tcW w:w="4230" w:type="dxa"/>
            <w:shd w:val="clear" w:color="auto" w:fill="C5E0B3" w:themeFill="accent6" w:themeFillTint="66"/>
          </w:tcPr>
          <w:p w14:paraId="5AFF6D9D" w14:textId="30E93341" w:rsidR="00102E19" w:rsidRDefault="00102E19" w:rsidP="00102E19">
            <w:pPr>
              <w:spacing w:after="60"/>
              <w:jc w:val="center"/>
            </w:pPr>
            <w:r>
              <w:t>Desired Outcomes</w:t>
            </w:r>
          </w:p>
        </w:tc>
        <w:tc>
          <w:tcPr>
            <w:tcW w:w="1075" w:type="dxa"/>
            <w:shd w:val="clear" w:color="auto" w:fill="C5E0B3" w:themeFill="accent6" w:themeFillTint="66"/>
          </w:tcPr>
          <w:p w14:paraId="141D1873" w14:textId="5E3CBC29" w:rsidR="00102E19" w:rsidRDefault="00102E19" w:rsidP="00102E19">
            <w:pPr>
              <w:spacing w:after="60"/>
              <w:jc w:val="center"/>
            </w:pPr>
            <w:r>
              <w:t>Time</w:t>
            </w:r>
          </w:p>
        </w:tc>
      </w:tr>
      <w:tr w:rsidR="00594F9B" w14:paraId="281FAE4A" w14:textId="77777777" w:rsidTr="00594F9B">
        <w:tc>
          <w:tcPr>
            <w:tcW w:w="2965" w:type="dxa"/>
            <w:vAlign w:val="center"/>
          </w:tcPr>
          <w:p w14:paraId="1367E124" w14:textId="0E15236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Welcome &amp; Introduction</w:t>
            </w:r>
          </w:p>
        </w:tc>
        <w:tc>
          <w:tcPr>
            <w:tcW w:w="2520" w:type="dxa"/>
            <w:vAlign w:val="center"/>
          </w:tcPr>
          <w:p w14:paraId="1334EFB5" w14:textId="174B7B0D" w:rsidR="00594F9B" w:rsidRPr="00594F9B" w:rsidRDefault="00CD7128" w:rsidP="00594F9B">
            <w:pPr>
              <w:spacing w:after="60"/>
              <w:rPr>
                <w:b/>
                <w:bCs/>
              </w:rPr>
            </w:pPr>
            <w:r>
              <w:rPr>
                <w:i/>
              </w:rPr>
              <w:t>Stephen Krank</w:t>
            </w:r>
            <w:r w:rsidR="00594F9B">
              <w:rPr>
                <w:i/>
              </w:rPr>
              <w:t>, Chair</w:t>
            </w:r>
          </w:p>
        </w:tc>
        <w:tc>
          <w:tcPr>
            <w:tcW w:w="4230" w:type="dxa"/>
            <w:vAlign w:val="center"/>
          </w:tcPr>
          <w:p w14:paraId="70DCAD1F" w14:textId="5EF75E79" w:rsidR="00594F9B" w:rsidRDefault="00594F9B" w:rsidP="00594F9B">
            <w:pPr>
              <w:spacing w:after="60"/>
            </w:pPr>
            <w:r>
              <w:t xml:space="preserve">Call to Order &amp; public attendee’s introduction.  </w:t>
            </w:r>
          </w:p>
        </w:tc>
        <w:tc>
          <w:tcPr>
            <w:tcW w:w="1075" w:type="dxa"/>
            <w:vAlign w:val="center"/>
          </w:tcPr>
          <w:p w14:paraId="5CEA6B35" w14:textId="0DDAD914" w:rsidR="00594F9B" w:rsidRDefault="00594F9B" w:rsidP="00594F9B">
            <w:pPr>
              <w:spacing w:after="60"/>
              <w:jc w:val="center"/>
            </w:pPr>
            <w:r>
              <w:t>11:00</w:t>
            </w:r>
          </w:p>
        </w:tc>
      </w:tr>
      <w:tr w:rsidR="00594F9B" w14:paraId="4E44AFFC" w14:textId="77777777" w:rsidTr="00594F9B">
        <w:tc>
          <w:tcPr>
            <w:tcW w:w="2965" w:type="dxa"/>
            <w:vAlign w:val="center"/>
          </w:tcPr>
          <w:p w14:paraId="626E2526" w14:textId="1BF463A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 w:rsidRPr="00594F9B">
              <w:rPr>
                <w:i/>
                <w:iCs/>
              </w:rPr>
              <w:t>Approve Meeting Minutes</w:t>
            </w:r>
          </w:p>
        </w:tc>
        <w:tc>
          <w:tcPr>
            <w:tcW w:w="2520" w:type="dxa"/>
            <w:vAlign w:val="center"/>
          </w:tcPr>
          <w:p w14:paraId="3693FB98" w14:textId="7CA458D3" w:rsidR="00594F9B" w:rsidRDefault="00CD7128" w:rsidP="00594F9B">
            <w:pPr>
              <w:spacing w:after="60"/>
            </w:pPr>
            <w:r>
              <w:rPr>
                <w:i/>
              </w:rPr>
              <w:t>Stephen Krank</w:t>
            </w:r>
            <w:r w:rsidR="00594F9B">
              <w:rPr>
                <w:i/>
              </w:rPr>
              <w:t>, Chair</w:t>
            </w:r>
          </w:p>
        </w:tc>
        <w:tc>
          <w:tcPr>
            <w:tcW w:w="4230" w:type="dxa"/>
            <w:vAlign w:val="center"/>
          </w:tcPr>
          <w:p w14:paraId="6627D96C" w14:textId="52F042EA" w:rsidR="00594F9B" w:rsidRDefault="00594F9B" w:rsidP="00594F9B">
            <w:pPr>
              <w:spacing w:after="60"/>
            </w:pPr>
            <w:r>
              <w:t xml:space="preserve">Review and adoption of meeting minutes from Board meeting. </w:t>
            </w:r>
          </w:p>
        </w:tc>
        <w:tc>
          <w:tcPr>
            <w:tcW w:w="1075" w:type="dxa"/>
            <w:vAlign w:val="center"/>
          </w:tcPr>
          <w:p w14:paraId="21CCF0F5" w14:textId="1FC68CB0" w:rsidR="00594F9B" w:rsidRDefault="00594F9B" w:rsidP="00594F9B">
            <w:pPr>
              <w:spacing w:after="60"/>
              <w:jc w:val="center"/>
            </w:pPr>
            <w:r>
              <w:t>11:05</w:t>
            </w:r>
          </w:p>
        </w:tc>
      </w:tr>
      <w:tr w:rsidR="00594F9B" w14:paraId="19904F07" w14:textId="77777777" w:rsidTr="00594F9B">
        <w:tc>
          <w:tcPr>
            <w:tcW w:w="2965" w:type="dxa"/>
            <w:vAlign w:val="center"/>
          </w:tcPr>
          <w:p w14:paraId="3C202D3D" w14:textId="7602FE21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HCH Services Update</w:t>
            </w:r>
          </w:p>
        </w:tc>
        <w:tc>
          <w:tcPr>
            <w:tcW w:w="2520" w:type="dxa"/>
            <w:vAlign w:val="center"/>
          </w:tcPr>
          <w:p w14:paraId="39745D12" w14:textId="52A2345F" w:rsidR="00594F9B" w:rsidRDefault="00594F9B" w:rsidP="00594F9B">
            <w:pPr>
              <w:spacing w:after="60"/>
            </w:pPr>
            <w:r>
              <w:rPr>
                <w:i/>
              </w:rPr>
              <w:t>Mia Fairbanks &amp; Heather Cedermaz, HCH Management</w:t>
            </w:r>
          </w:p>
        </w:tc>
        <w:tc>
          <w:tcPr>
            <w:tcW w:w="4230" w:type="dxa"/>
            <w:vAlign w:val="center"/>
          </w:tcPr>
          <w:p w14:paraId="40234232" w14:textId="65D9C218" w:rsidR="00594F9B" w:rsidRDefault="00594F9B" w:rsidP="00594F9B">
            <w:pPr>
              <w:spacing w:after="60"/>
            </w:pPr>
            <w:r>
              <w:t>Update on HCH services</w:t>
            </w:r>
            <w:r w:rsidR="001D29F5">
              <w:t xml:space="preserve"> &amp; Winter Storms</w:t>
            </w:r>
          </w:p>
        </w:tc>
        <w:tc>
          <w:tcPr>
            <w:tcW w:w="1075" w:type="dxa"/>
            <w:vAlign w:val="center"/>
          </w:tcPr>
          <w:p w14:paraId="23AF5D05" w14:textId="1F100D29" w:rsidR="00594F9B" w:rsidRDefault="00594F9B" w:rsidP="00594F9B">
            <w:pPr>
              <w:spacing w:after="60"/>
              <w:jc w:val="center"/>
            </w:pPr>
            <w:r>
              <w:t>11:10</w:t>
            </w:r>
          </w:p>
        </w:tc>
      </w:tr>
      <w:tr w:rsidR="00594F9B" w14:paraId="2E023120" w14:textId="77777777" w:rsidTr="00594F9B">
        <w:tc>
          <w:tcPr>
            <w:tcW w:w="2965" w:type="dxa"/>
            <w:vAlign w:val="center"/>
          </w:tcPr>
          <w:p w14:paraId="50347A96" w14:textId="36054313" w:rsidR="00594F9B" w:rsidRPr="00444752" w:rsidRDefault="00444752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444752">
              <w:t>Board Member Recruitment &amp; Training</w:t>
            </w:r>
          </w:p>
        </w:tc>
        <w:tc>
          <w:tcPr>
            <w:tcW w:w="2520" w:type="dxa"/>
            <w:vAlign w:val="center"/>
          </w:tcPr>
          <w:p w14:paraId="084FAB6E" w14:textId="0518BC3D" w:rsidR="00594F9B" w:rsidRDefault="00444752" w:rsidP="00594F9B">
            <w:pPr>
              <w:spacing w:after="60"/>
            </w:pPr>
            <w:r>
              <w:rPr>
                <w:i/>
              </w:rPr>
              <w:t>All</w:t>
            </w:r>
            <w:r w:rsidR="00594F9B">
              <w:rPr>
                <w:i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14:paraId="737053C1" w14:textId="2C341456" w:rsidR="00594F9B" w:rsidRDefault="00CD7128" w:rsidP="00594F9B">
            <w:pPr>
              <w:spacing w:after="60"/>
            </w:pPr>
            <w:r>
              <w:t>Current Board Composition</w:t>
            </w:r>
            <w:r w:rsidR="001D29F5">
              <w:t xml:space="preserve"> &amp; New Member Application</w:t>
            </w:r>
          </w:p>
        </w:tc>
        <w:tc>
          <w:tcPr>
            <w:tcW w:w="1075" w:type="dxa"/>
            <w:vAlign w:val="center"/>
          </w:tcPr>
          <w:p w14:paraId="374A072E" w14:textId="45D5B3D6" w:rsidR="00594F9B" w:rsidRDefault="00594F9B" w:rsidP="00594F9B">
            <w:pPr>
              <w:spacing w:after="60"/>
              <w:jc w:val="center"/>
            </w:pPr>
            <w:r>
              <w:t>11:20</w:t>
            </w:r>
          </w:p>
        </w:tc>
      </w:tr>
      <w:tr w:rsidR="00594F9B" w:rsidRPr="00594F9B" w14:paraId="3C1A650A" w14:textId="77777777" w:rsidTr="00594F9B">
        <w:tc>
          <w:tcPr>
            <w:tcW w:w="2965" w:type="dxa"/>
            <w:vAlign w:val="center"/>
          </w:tcPr>
          <w:p w14:paraId="2523620F" w14:textId="1A0B676B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Quality Improvement/ Assurance</w:t>
            </w:r>
          </w:p>
        </w:tc>
        <w:tc>
          <w:tcPr>
            <w:tcW w:w="2520" w:type="dxa"/>
            <w:vAlign w:val="center"/>
          </w:tcPr>
          <w:p w14:paraId="59758D39" w14:textId="197D8A72" w:rsidR="00594F9B" w:rsidRPr="00594F9B" w:rsidRDefault="006478F9" w:rsidP="00594F9B">
            <w:pPr>
              <w:spacing w:after="60"/>
              <w:rPr>
                <w:lang w:val="es-ES"/>
              </w:rPr>
            </w:pPr>
            <w:r w:rsidRPr="00255AE8">
              <w:rPr>
                <w:i/>
                <w:lang w:val="es-ES"/>
              </w:rPr>
              <w:t>Gabriella Quintana, HCH QI T</w:t>
            </w:r>
            <w:r>
              <w:rPr>
                <w:i/>
                <w:lang w:val="es-ES"/>
              </w:rPr>
              <w:t xml:space="preserve">eam </w:t>
            </w:r>
          </w:p>
        </w:tc>
        <w:tc>
          <w:tcPr>
            <w:tcW w:w="4230" w:type="dxa"/>
            <w:vAlign w:val="center"/>
          </w:tcPr>
          <w:p w14:paraId="0DB7B141" w14:textId="358887A8" w:rsidR="00A0713D" w:rsidRPr="00594F9B" w:rsidRDefault="007735C6" w:rsidP="00FB63A8">
            <w:r>
              <w:t xml:space="preserve">Review </w:t>
            </w:r>
            <w:r w:rsidR="00EA30B6">
              <w:t>Program Productivity &amp; 2023 Priorities</w:t>
            </w:r>
          </w:p>
        </w:tc>
        <w:tc>
          <w:tcPr>
            <w:tcW w:w="1075" w:type="dxa"/>
            <w:vAlign w:val="center"/>
          </w:tcPr>
          <w:p w14:paraId="5B17D384" w14:textId="40864EFB" w:rsidR="00594F9B" w:rsidRPr="00594F9B" w:rsidRDefault="00594F9B" w:rsidP="00594F9B">
            <w:pPr>
              <w:spacing w:after="60"/>
              <w:jc w:val="center"/>
            </w:pPr>
            <w:r>
              <w:t>11:</w:t>
            </w:r>
            <w:r w:rsidR="00EA30B6">
              <w:t>3</w:t>
            </w:r>
            <w:r w:rsidR="00556C07">
              <w:t>5</w:t>
            </w:r>
          </w:p>
        </w:tc>
      </w:tr>
      <w:tr w:rsidR="00CD7128" w14:paraId="618405E9" w14:textId="77777777" w:rsidTr="00594F9B">
        <w:tc>
          <w:tcPr>
            <w:tcW w:w="2965" w:type="dxa"/>
            <w:vAlign w:val="center"/>
          </w:tcPr>
          <w:p w14:paraId="6180AADC" w14:textId="57DF306F" w:rsidR="00CD7128" w:rsidRDefault="00CD7128" w:rsidP="006478F9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Field Trips</w:t>
            </w:r>
          </w:p>
        </w:tc>
        <w:tc>
          <w:tcPr>
            <w:tcW w:w="2520" w:type="dxa"/>
            <w:vAlign w:val="center"/>
          </w:tcPr>
          <w:p w14:paraId="2027B70E" w14:textId="5CCF3F44" w:rsidR="00CD7128" w:rsidRDefault="00CD7128" w:rsidP="006478F9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2EA6549A" w14:textId="23D502DB" w:rsidR="00CD7128" w:rsidRDefault="00CD7128" w:rsidP="006478F9">
            <w:pPr>
              <w:spacing w:after="60"/>
            </w:pPr>
            <w:r>
              <w:t xml:space="preserve">Discuss next board meet up </w:t>
            </w:r>
          </w:p>
        </w:tc>
        <w:tc>
          <w:tcPr>
            <w:tcW w:w="1075" w:type="dxa"/>
            <w:vAlign w:val="center"/>
          </w:tcPr>
          <w:p w14:paraId="3E085A7B" w14:textId="7D7ACC52" w:rsidR="00CD7128" w:rsidRDefault="00EA30B6" w:rsidP="006478F9">
            <w:pPr>
              <w:spacing w:after="60"/>
              <w:jc w:val="center"/>
            </w:pPr>
            <w:r>
              <w:t>12:00</w:t>
            </w:r>
          </w:p>
        </w:tc>
      </w:tr>
      <w:tr w:rsidR="006478F9" w14:paraId="7D96E91C" w14:textId="77777777" w:rsidTr="00594F9B">
        <w:tc>
          <w:tcPr>
            <w:tcW w:w="2965" w:type="dxa"/>
            <w:vAlign w:val="center"/>
          </w:tcPr>
          <w:p w14:paraId="7237E72B" w14:textId="44C6C938" w:rsidR="006478F9" w:rsidRDefault="006478F9" w:rsidP="006478F9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Community Updates</w:t>
            </w:r>
          </w:p>
        </w:tc>
        <w:tc>
          <w:tcPr>
            <w:tcW w:w="2520" w:type="dxa"/>
            <w:vAlign w:val="center"/>
          </w:tcPr>
          <w:p w14:paraId="65AC4F56" w14:textId="19223998" w:rsidR="006478F9" w:rsidRDefault="006478F9" w:rsidP="006478F9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1E6C73AE" w14:textId="443C6500" w:rsidR="007735C6" w:rsidRDefault="006478F9" w:rsidP="006478F9">
            <w:pPr>
              <w:spacing w:after="60"/>
            </w:pPr>
            <w:r>
              <w:t>Share HCH and other program updates</w:t>
            </w:r>
          </w:p>
        </w:tc>
        <w:tc>
          <w:tcPr>
            <w:tcW w:w="1075" w:type="dxa"/>
            <w:vAlign w:val="center"/>
          </w:tcPr>
          <w:p w14:paraId="419EA118" w14:textId="57099BEE" w:rsidR="006478F9" w:rsidRDefault="006478F9" w:rsidP="006478F9">
            <w:pPr>
              <w:spacing w:after="60"/>
              <w:jc w:val="center"/>
            </w:pPr>
            <w:r>
              <w:t>12:</w:t>
            </w:r>
            <w:r w:rsidR="00556C07">
              <w:t>15</w:t>
            </w:r>
          </w:p>
        </w:tc>
      </w:tr>
      <w:tr w:rsidR="006478F9" w14:paraId="0D428AD3" w14:textId="77777777" w:rsidTr="00594F9B">
        <w:tc>
          <w:tcPr>
            <w:tcW w:w="2965" w:type="dxa"/>
            <w:vAlign w:val="center"/>
          </w:tcPr>
          <w:p w14:paraId="3C8F0E4D" w14:textId="7D20227C" w:rsidR="006478F9" w:rsidRDefault="006478F9" w:rsidP="006478F9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Future Matters</w:t>
            </w:r>
          </w:p>
        </w:tc>
        <w:tc>
          <w:tcPr>
            <w:tcW w:w="2520" w:type="dxa"/>
            <w:vAlign w:val="center"/>
          </w:tcPr>
          <w:p w14:paraId="57247338" w14:textId="00C9600B" w:rsidR="006478F9" w:rsidRDefault="006478F9" w:rsidP="006478F9">
            <w:pPr>
              <w:spacing w:after="60"/>
            </w:pPr>
            <w:r w:rsidRPr="002F65A7"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2C64FD9E" w14:textId="340612E5" w:rsidR="006478F9" w:rsidRDefault="006478F9" w:rsidP="00556C07">
            <w:pPr>
              <w:spacing w:after="60"/>
            </w:pPr>
            <w:r>
              <w:t xml:space="preserve">Preview and request of future items to discuss. </w:t>
            </w:r>
          </w:p>
        </w:tc>
        <w:tc>
          <w:tcPr>
            <w:tcW w:w="1075" w:type="dxa"/>
            <w:vAlign w:val="center"/>
          </w:tcPr>
          <w:p w14:paraId="39625ACF" w14:textId="3F5867BB" w:rsidR="006478F9" w:rsidRDefault="006478F9" w:rsidP="006478F9">
            <w:pPr>
              <w:spacing w:after="60"/>
              <w:jc w:val="center"/>
            </w:pPr>
            <w:r>
              <w:t>12:30</w:t>
            </w:r>
          </w:p>
        </w:tc>
      </w:tr>
      <w:tr w:rsidR="006478F9" w14:paraId="5B95934B" w14:textId="77777777" w:rsidTr="006478F9">
        <w:trPr>
          <w:trHeight w:val="70"/>
        </w:trPr>
        <w:tc>
          <w:tcPr>
            <w:tcW w:w="2965" w:type="dxa"/>
            <w:vAlign w:val="center"/>
          </w:tcPr>
          <w:p w14:paraId="1EFA5CB7" w14:textId="6932DB76" w:rsidR="006478F9" w:rsidRDefault="006478F9" w:rsidP="006478F9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Next meeting time</w:t>
            </w:r>
          </w:p>
        </w:tc>
        <w:tc>
          <w:tcPr>
            <w:tcW w:w="2520" w:type="dxa"/>
            <w:vAlign w:val="center"/>
          </w:tcPr>
          <w:p w14:paraId="05C39F24" w14:textId="487646E2" w:rsidR="006478F9" w:rsidRDefault="006478F9" w:rsidP="006478F9">
            <w:pPr>
              <w:spacing w:after="60"/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37E4E85D" w14:textId="0781DA05" w:rsidR="006478F9" w:rsidRPr="002229D1" w:rsidRDefault="006478F9" w:rsidP="006478F9">
            <w:r>
              <w:t xml:space="preserve">Next Meeting: </w:t>
            </w:r>
            <w:r>
              <w:br/>
              <w:t xml:space="preserve">Wednesday, </w:t>
            </w:r>
            <w:r w:rsidR="007735C6">
              <w:t>January</w:t>
            </w:r>
            <w:r>
              <w:t xml:space="preserve"> 1</w:t>
            </w:r>
            <w:r w:rsidR="007735C6">
              <w:t>8</w:t>
            </w:r>
            <w:r>
              <w:t>, 2022</w:t>
            </w:r>
          </w:p>
          <w:p w14:paraId="3CBCE692" w14:textId="63B30B07" w:rsidR="006478F9" w:rsidRDefault="006478F9" w:rsidP="006478F9">
            <w:pPr>
              <w:spacing w:after="60"/>
            </w:pPr>
            <w:r w:rsidRPr="002229D1">
              <w:t>11:00-12:30pm</w:t>
            </w:r>
            <w:r w:rsidRPr="002229D1">
              <w:br/>
            </w:r>
            <w:r>
              <w:t>Zoom Call</w:t>
            </w:r>
          </w:p>
        </w:tc>
        <w:tc>
          <w:tcPr>
            <w:tcW w:w="1075" w:type="dxa"/>
            <w:vAlign w:val="center"/>
          </w:tcPr>
          <w:p w14:paraId="35E6353F" w14:textId="3D9033FF" w:rsidR="006478F9" w:rsidRDefault="006478F9" w:rsidP="006478F9">
            <w:pPr>
              <w:spacing w:after="60"/>
              <w:jc w:val="center"/>
            </w:pPr>
            <w:r>
              <w:t>12:30</w:t>
            </w:r>
          </w:p>
        </w:tc>
      </w:tr>
    </w:tbl>
    <w:p w14:paraId="592FF033" w14:textId="77777777" w:rsidR="00102E19" w:rsidRDefault="00102E19" w:rsidP="00102E19">
      <w:pPr>
        <w:spacing w:after="60" w:line="240" w:lineRule="auto"/>
        <w:jc w:val="center"/>
      </w:pPr>
    </w:p>
    <w:sectPr w:rsidR="00102E19" w:rsidSect="008B67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9F3D" w14:textId="77777777" w:rsidR="003D79AD" w:rsidRDefault="003D79AD" w:rsidP="008B678D">
      <w:pPr>
        <w:spacing w:after="0" w:line="240" w:lineRule="auto"/>
      </w:pPr>
      <w:r>
        <w:separator/>
      </w:r>
    </w:p>
  </w:endnote>
  <w:endnote w:type="continuationSeparator" w:id="0">
    <w:p w14:paraId="7525FC1E" w14:textId="77777777" w:rsidR="003D79AD" w:rsidRDefault="003D79AD" w:rsidP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CAF" w14:textId="77777777" w:rsidR="00934A93" w:rsidRPr="002553E0" w:rsidRDefault="00934A93" w:rsidP="00934A93">
    <w:pPr>
      <w:autoSpaceDE w:val="0"/>
      <w:autoSpaceDN w:val="0"/>
      <w:adjustRightInd w:val="0"/>
      <w:spacing w:after="0" w:line="240" w:lineRule="auto"/>
      <w:rPr>
        <w:rFonts w:ascii="Tms Rmn" w:hAnsi="Tms Rmn"/>
        <w:szCs w:val="24"/>
      </w:rPr>
    </w:pPr>
    <w:r w:rsidRPr="002553E0">
      <w:rPr>
        <w:i/>
        <w:sz w:val="20"/>
      </w:rPr>
      <w:t xml:space="preserve">Please find agendas, meeting minutes and </w:t>
    </w:r>
    <w:r>
      <w:rPr>
        <w:i/>
        <w:sz w:val="20"/>
      </w:rPr>
      <w:t xml:space="preserve">meeting </w:t>
    </w:r>
    <w:r w:rsidRPr="002553E0">
      <w:rPr>
        <w:i/>
        <w:sz w:val="20"/>
      </w:rPr>
      <w:t xml:space="preserve">dates on </w:t>
    </w:r>
    <w:r>
      <w:rPr>
        <w:i/>
        <w:sz w:val="20"/>
      </w:rPr>
      <w:t xml:space="preserve">the </w:t>
    </w:r>
    <w:r w:rsidRPr="002553E0">
      <w:rPr>
        <w:i/>
        <w:sz w:val="20"/>
      </w:rPr>
      <w:t xml:space="preserve">HCH Co-Applicant Governing Board Website @ </w:t>
    </w:r>
  </w:p>
  <w:p w14:paraId="2F250542" w14:textId="77777777" w:rsidR="00934A93" w:rsidRPr="002553E0" w:rsidRDefault="001D29F5" w:rsidP="00934A93">
    <w:pPr>
      <w:pStyle w:val="Footer"/>
      <w:rPr>
        <w:i/>
        <w:sz w:val="20"/>
      </w:rPr>
    </w:pPr>
    <w:hyperlink r:id="rId1" w:history="1">
      <w:r w:rsidR="00934A93" w:rsidRPr="002553E0">
        <w:rPr>
          <w:rStyle w:val="Hyperlink"/>
          <w:i/>
          <w:sz w:val="20"/>
        </w:rPr>
        <w:t>http://cchealth.org/healthcare-for-homeless/governing-board.php</w:t>
      </w:r>
    </w:hyperlink>
    <w:r w:rsidR="00934A93" w:rsidRPr="002553E0">
      <w:rPr>
        <w:i/>
        <w:sz w:val="20"/>
      </w:rPr>
      <w:br/>
    </w:r>
  </w:p>
  <w:p w14:paraId="3A478D18" w14:textId="77777777" w:rsidR="00934A93" w:rsidRPr="002553E0" w:rsidRDefault="00934A93" w:rsidP="00934A93">
    <w:pPr>
      <w:pStyle w:val="Footer"/>
      <w:rPr>
        <w:i/>
        <w:sz w:val="20"/>
      </w:rPr>
    </w:pPr>
    <w:r w:rsidRPr="002553E0">
      <w:rPr>
        <w:i/>
        <w:sz w:val="20"/>
      </w:rPr>
      <w:t>If you have any questions or concerns, please contact Linae Young, HCH Planning and Policy Manager at linae.young@</w:t>
    </w:r>
    <w:r>
      <w:rPr>
        <w:i/>
        <w:sz w:val="20"/>
      </w:rPr>
      <w:t>cchealth.org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1AC2" w14:textId="77777777" w:rsidR="003D79AD" w:rsidRDefault="003D79AD" w:rsidP="008B678D">
      <w:pPr>
        <w:spacing w:after="0" w:line="240" w:lineRule="auto"/>
      </w:pPr>
      <w:r>
        <w:separator/>
      </w:r>
    </w:p>
  </w:footnote>
  <w:footnote w:type="continuationSeparator" w:id="0">
    <w:p w14:paraId="324C9883" w14:textId="77777777" w:rsidR="003D79AD" w:rsidRDefault="003D79AD" w:rsidP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BB5A" w14:textId="5F2C4984" w:rsidR="008B678D" w:rsidRPr="00256A1A" w:rsidRDefault="008B678D" w:rsidP="008B678D">
    <w:pPr>
      <w:pStyle w:val="Header"/>
      <w:rPr>
        <w:color w:val="525252" w:themeColor="accent3" w:themeShade="8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7FA82" wp14:editId="6CC62337">
          <wp:simplePos x="0" y="0"/>
          <wp:positionH relativeFrom="column">
            <wp:posOffset>5675630</wp:posOffset>
          </wp:positionH>
          <wp:positionV relativeFrom="paragraph">
            <wp:posOffset>-281676</wp:posOffset>
          </wp:positionV>
          <wp:extent cx="1414145" cy="785495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A1A">
      <w:rPr>
        <w:sz w:val="32"/>
      </w:rPr>
      <w:t>Contra Costa County Health Services</w:t>
    </w:r>
    <w:r w:rsidRPr="00256A1A">
      <w:rPr>
        <w:color w:val="525252" w:themeColor="accent3" w:themeShade="80"/>
        <w:sz w:val="32"/>
      </w:rPr>
      <w:br/>
    </w:r>
    <w:r w:rsidRPr="00256A1A">
      <w:rPr>
        <w:color w:val="525252" w:themeColor="accent3" w:themeShade="80"/>
        <w:sz w:val="36"/>
      </w:rPr>
      <w:t>Health Care for the Homeless Co-Applicant Governing Board</w:t>
    </w:r>
  </w:p>
  <w:p w14:paraId="6C51A5E7" w14:textId="77777777" w:rsidR="008B678D" w:rsidRDefault="008B6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80"/>
    <w:multiLevelType w:val="hybridMultilevel"/>
    <w:tmpl w:val="4BBE36F6"/>
    <w:lvl w:ilvl="0" w:tplc="58BEC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5A3F"/>
    <w:multiLevelType w:val="hybridMultilevel"/>
    <w:tmpl w:val="36EED56A"/>
    <w:lvl w:ilvl="0" w:tplc="58BEC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A3"/>
    <w:multiLevelType w:val="hybridMultilevel"/>
    <w:tmpl w:val="794A9D16"/>
    <w:lvl w:ilvl="0" w:tplc="76F6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2232"/>
    <w:multiLevelType w:val="hybridMultilevel"/>
    <w:tmpl w:val="2B1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41221"/>
    <w:multiLevelType w:val="hybridMultilevel"/>
    <w:tmpl w:val="8454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923452">
    <w:abstractNumId w:val="2"/>
  </w:num>
  <w:num w:numId="2" w16cid:durableId="427509277">
    <w:abstractNumId w:val="3"/>
  </w:num>
  <w:num w:numId="3" w16cid:durableId="1947078482">
    <w:abstractNumId w:val="1"/>
  </w:num>
  <w:num w:numId="4" w16cid:durableId="240527443">
    <w:abstractNumId w:val="0"/>
  </w:num>
  <w:num w:numId="5" w16cid:durableId="524708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D"/>
    <w:rsid w:val="000945F0"/>
    <w:rsid w:val="000E6884"/>
    <w:rsid w:val="00102E19"/>
    <w:rsid w:val="00112FC7"/>
    <w:rsid w:val="001D29F5"/>
    <w:rsid w:val="001E7977"/>
    <w:rsid w:val="002375EA"/>
    <w:rsid w:val="003C2D05"/>
    <w:rsid w:val="003C7EB6"/>
    <w:rsid w:val="003D79AD"/>
    <w:rsid w:val="00420493"/>
    <w:rsid w:val="00444752"/>
    <w:rsid w:val="00484EC0"/>
    <w:rsid w:val="0051528C"/>
    <w:rsid w:val="00556C07"/>
    <w:rsid w:val="00594F9B"/>
    <w:rsid w:val="006478F9"/>
    <w:rsid w:val="00694C3D"/>
    <w:rsid w:val="0076383A"/>
    <w:rsid w:val="007735C6"/>
    <w:rsid w:val="007752DF"/>
    <w:rsid w:val="007B3779"/>
    <w:rsid w:val="007F3688"/>
    <w:rsid w:val="008744AD"/>
    <w:rsid w:val="008B678D"/>
    <w:rsid w:val="008C5A07"/>
    <w:rsid w:val="00934A93"/>
    <w:rsid w:val="009842E9"/>
    <w:rsid w:val="009A6D18"/>
    <w:rsid w:val="009C2068"/>
    <w:rsid w:val="00A036A3"/>
    <w:rsid w:val="00A0713D"/>
    <w:rsid w:val="00A11EA7"/>
    <w:rsid w:val="00AB0EE3"/>
    <w:rsid w:val="00AC2EBC"/>
    <w:rsid w:val="00B367D7"/>
    <w:rsid w:val="00BA0913"/>
    <w:rsid w:val="00BE31A3"/>
    <w:rsid w:val="00C720F1"/>
    <w:rsid w:val="00CD7128"/>
    <w:rsid w:val="00DC4846"/>
    <w:rsid w:val="00E84A56"/>
    <w:rsid w:val="00EA30B6"/>
    <w:rsid w:val="00FB29DA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F4F3"/>
  <w15:chartTrackingRefBased/>
  <w15:docId w15:val="{D523BD1A-33DB-41C8-B670-62D9F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Empty">
    <w:name w:val="Dark Empty"/>
    <w:basedOn w:val="TableNormal"/>
    <w:uiPriority w:val="99"/>
    <w:rsid w:val="00C720F1"/>
    <w:pPr>
      <w:spacing w:after="0" w:line="240" w:lineRule="auto"/>
    </w:pPr>
    <w:tblPr/>
    <w:tblStylePr w:type="firstRow">
      <w:rPr>
        <w:color w:val="222A35" w:themeColor="text2" w:themeShade="80"/>
      </w:rPr>
      <w:tblPr/>
      <w:tcPr>
        <w:tcBorders>
          <w:bottom w:val="nil"/>
        </w:tcBorders>
      </w:tcPr>
    </w:tblStylePr>
  </w:style>
  <w:style w:type="table" w:customStyle="1" w:styleId="DarkEmpty1">
    <w:name w:val="Dark Empty 1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double" w:sz="6" w:space="0" w:color="1F3864" w:themeColor="accent1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1F3864" w:themeColor="accent1" w:themeShade="80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single" w:sz="4" w:space="0" w:color="1F3864" w:themeColor="accent1" w:themeShade="80"/>
          <w:insideV w:val="single" w:sz="4" w:space="0" w:color="1F3864" w:themeColor="accent1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">
    <w:name w:val="Dark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color w:val="222A35" w:themeColor="text2" w:themeShade="80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table" w:customStyle="1" w:styleId="DarkGreenEmpty">
    <w:name w:val="Dark Green Empty"/>
    <w:basedOn w:val="DarkEmpty1"/>
    <w:uiPriority w:val="99"/>
    <w:rsid w:val="00C720F1"/>
    <w:tblPr/>
    <w:tblStylePr w:type="firstRow">
      <w:rPr>
        <w:b/>
        <w:bCs/>
        <w:color w:val="385623" w:themeColor="accent6" w:themeShade="80"/>
      </w:rPr>
      <w:tblPr/>
      <w:tcPr>
        <w:tcBorders>
          <w:top w:val="nil"/>
          <w:left w:val="nil"/>
          <w:bottom w:val="double" w:sz="6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385623" w:themeColor="accent6" w:themeShade="80"/>
      </w:rPr>
      <w:tblPr/>
      <w:tcPr>
        <w:tcBorders>
          <w:top w:val="nil"/>
          <w:left w:val="nil"/>
          <w:bottom w:val="nil"/>
          <w:right w:val="nil"/>
          <w:insideH w:val="single" w:sz="4" w:space="0" w:color="385623" w:themeColor="accent6" w:themeShade="80"/>
          <w:insideV w:val="single" w:sz="4" w:space="0" w:color="385623" w:themeColor="accent6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BluePlain">
    <w:name w:val="Dark Blue Plain"/>
    <w:basedOn w:val="PlainTable2"/>
    <w:uiPriority w:val="99"/>
    <w:rsid w:val="003C2D05"/>
    <w:tblPr/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3C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arkGreenPlain">
    <w:name w:val="Dark Green Plain"/>
    <w:basedOn w:val="DarkBluePlain"/>
    <w:uiPriority w:val="99"/>
    <w:rsid w:val="003C2D05"/>
    <w:tblPr/>
    <w:tblStylePr w:type="firstRow">
      <w:rPr>
        <w:b/>
        <w:bCs/>
        <w:color w:val="auto"/>
      </w:rPr>
      <w:tblPr/>
      <w:tcPr>
        <w:tcBorders>
          <w:top w:val="nil"/>
          <w:left w:val="nil"/>
          <w:bottom w:val="double" w:sz="4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aliases w:val="Dark Header"/>
    <w:basedOn w:val="TableNormal"/>
    <w:uiPriority w:val="9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 w:themeFill="accent1" w:themeFillShade="80"/>
      </w:tcPr>
    </w:tblStylePr>
  </w:style>
  <w:style w:type="table" w:customStyle="1" w:styleId="DarkBlueTable">
    <w:name w:val="Dark Blue Table"/>
    <w:basedOn w:val="DarkBluePlain"/>
    <w:uiPriority w:val="99"/>
    <w:rsid w:val="00AC2EBC"/>
    <w:tblPr>
      <w:tblBorders>
        <w:top w:val="single" w:sz="4" w:space="0" w:color="767171" w:themeColor="background2" w:themeShade="80"/>
        <w:bottom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8D"/>
  </w:style>
  <w:style w:type="paragraph" w:styleId="Footer">
    <w:name w:val="footer"/>
    <w:basedOn w:val="Normal"/>
    <w:link w:val="Foot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8D"/>
  </w:style>
  <w:style w:type="character" w:styleId="Hyperlink">
    <w:name w:val="Hyperlink"/>
    <w:basedOn w:val="DefaultParagraphFont"/>
    <w:uiPriority w:val="99"/>
    <w:unhideWhenUsed/>
    <w:rsid w:val="008B6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health.zoom.us/j/92753077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health.org/healthcare-for-homeless/governing-boar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Quintana</dc:creator>
  <cp:keywords/>
  <dc:description/>
  <cp:lastModifiedBy>Gabriella Quintana</cp:lastModifiedBy>
  <cp:revision>29</cp:revision>
  <dcterms:created xsi:type="dcterms:W3CDTF">2022-07-13T18:04:00Z</dcterms:created>
  <dcterms:modified xsi:type="dcterms:W3CDTF">2023-01-11T17:14:00Z</dcterms:modified>
</cp:coreProperties>
</file>